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62C9E" w14:textId="417563CD" w:rsidR="004F4966" w:rsidRPr="004F4966" w:rsidRDefault="00F67D7F" w:rsidP="004F4966">
      <w:pPr>
        <w:spacing w:before="199" w:after="199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BC1C2F"/>
          <w:sz w:val="27"/>
          <w:szCs w:val="27"/>
          <w:lang w:eastAsia="cs-CZ"/>
        </w:rPr>
      </w:pPr>
      <w:r>
        <w:fldChar w:fldCharType="begin"/>
      </w:r>
      <w:r>
        <w:instrText xml:space="preserve"> HYPERLINK "https://www.cesbrod.cz/item/vydani-servisni-pametove-karty-vozidla" </w:instrText>
      </w:r>
      <w:r>
        <w:fldChar w:fldCharType="separate"/>
      </w:r>
      <w:r w:rsidR="004F4966" w:rsidRPr="004F4966">
        <w:rPr>
          <w:rFonts w:ascii="Times New Roman" w:eastAsia="Times New Roman" w:hAnsi="Times New Roman" w:cs="Times New Roman"/>
          <w:b/>
          <w:bCs/>
          <w:caps/>
          <w:color w:val="BC1C2F"/>
          <w:sz w:val="27"/>
          <w:szCs w:val="27"/>
          <w:u w:val="single"/>
          <w:lang w:eastAsia="cs-CZ"/>
        </w:rPr>
        <w:t xml:space="preserve">VYDÁNÍ SERVISNÍ PAMĚŤOVÉ KARTY </w:t>
      </w:r>
      <w:r w:rsidR="004F4966" w:rsidRPr="00F90469">
        <w:rPr>
          <w:rFonts w:ascii="Times New Roman" w:eastAsia="Times New Roman" w:hAnsi="Times New Roman" w:cs="Times New Roman"/>
          <w:b/>
          <w:bCs/>
          <w:caps/>
          <w:strike/>
          <w:color w:val="BC1C2F"/>
          <w:sz w:val="27"/>
          <w:szCs w:val="27"/>
          <w:u w:val="single"/>
          <w:lang w:eastAsia="cs-CZ"/>
        </w:rPr>
        <w:t>VOZIDLA</w:t>
      </w:r>
      <w:r>
        <w:rPr>
          <w:rFonts w:ascii="Times New Roman" w:eastAsia="Times New Roman" w:hAnsi="Times New Roman" w:cs="Times New Roman"/>
          <w:b/>
          <w:bCs/>
          <w:caps/>
          <w:strike/>
          <w:color w:val="BC1C2F"/>
          <w:sz w:val="27"/>
          <w:szCs w:val="27"/>
          <w:u w:val="single"/>
          <w:lang w:eastAsia="cs-CZ"/>
        </w:rPr>
        <w:fldChar w:fldCharType="end"/>
      </w:r>
      <w:r w:rsidR="00F90469">
        <w:rPr>
          <w:rFonts w:ascii="Times New Roman" w:eastAsia="Times New Roman" w:hAnsi="Times New Roman" w:cs="Times New Roman"/>
          <w:b/>
          <w:bCs/>
          <w:caps/>
          <w:color w:val="BC1C2F"/>
          <w:sz w:val="27"/>
          <w:szCs w:val="27"/>
          <w:u w:val="single"/>
          <w:lang w:eastAsia="cs-CZ"/>
        </w:rPr>
        <w:t xml:space="preserve"> dílen</w:t>
      </w:r>
    </w:p>
    <w:tbl>
      <w:tblPr>
        <w:tblW w:w="11250" w:type="dxa"/>
        <w:tblInd w:w="-7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0"/>
      </w:tblPr>
      <w:tblGrid>
        <w:gridCol w:w="600"/>
        <w:gridCol w:w="3248"/>
        <w:gridCol w:w="7402"/>
      </w:tblGrid>
      <w:tr w:rsidR="004F4966" w:rsidRPr="004F4966" w14:paraId="34B2903C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AAA9F7C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EB53C13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Identifikační číslo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9CE918C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F4966" w:rsidRPr="004F4966" w14:paraId="56026C6B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154289C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4A6C834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Kód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D5B636F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F4966" w:rsidRPr="004F4966" w14:paraId="6A5E82C6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6062F92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65BC0B1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Pojmenování (název) životní situace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BDC6C91" w14:textId="7ABB5BBE" w:rsidR="00F90469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Vydání servisní karty </w:t>
            </w:r>
            <w:r w:rsidRPr="00BD0343">
              <w:rPr>
                <w:rFonts w:ascii="Times New Roman" w:eastAsia="Times New Roman" w:hAnsi="Times New Roman" w:cs="Times New Roman"/>
                <w:b/>
                <w:bCs/>
                <w:strike/>
                <w:color w:val="FF0000"/>
                <w:sz w:val="24"/>
                <w:szCs w:val="24"/>
                <w:lang w:eastAsia="cs-CZ"/>
              </w:rPr>
              <w:t xml:space="preserve">vozidla (karta </w:t>
            </w:r>
            <w:r w:rsidRPr="00BD034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dílen</w:t>
            </w:r>
            <w:r w:rsidRPr="00BD0343">
              <w:rPr>
                <w:rFonts w:ascii="Times New Roman" w:eastAsia="Times New Roman" w:hAnsi="Times New Roman" w:cs="Times New Roman"/>
                <w:b/>
                <w:bCs/>
                <w:strike/>
                <w:color w:val="FF0000"/>
                <w:sz w:val="24"/>
                <w:szCs w:val="24"/>
                <w:lang w:eastAsia="cs-CZ"/>
              </w:rPr>
              <w:t>).</w:t>
            </w:r>
          </w:p>
          <w:p w14:paraId="28FC192C" w14:textId="7D6C393A" w:rsidR="00F90469" w:rsidRPr="004F4966" w:rsidRDefault="00F90469" w:rsidP="00BD034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F4966" w:rsidRPr="004F4966" w14:paraId="25B1D809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6CBE54F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728D973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informace k životní situaci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6571D20" w14:textId="77777777" w:rsid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9046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Servisní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F904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Paměťová 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karta</w:t>
            </w:r>
            <w:r w:rsidR="00F904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F90469" w:rsidRPr="00F904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dílny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slouží </w:t>
            </w:r>
            <w:r w:rsidRPr="00F9046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k </w:t>
            </w:r>
            <w:proofErr w:type="gramStart"/>
            <w:r w:rsidRPr="00F9046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práci  pracovníka</w:t>
            </w:r>
            <w:proofErr w:type="gramEnd"/>
            <w:r w:rsidRPr="00F904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  <w:r w:rsidR="00F904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pro osoby 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autorizované servisní dílny při práci se systémem Digitální tachograf</w:t>
            </w:r>
            <w:r w:rsidR="00E914A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F9046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v případě oprav tachografu a vozidla.</w:t>
            </w:r>
            <w:r w:rsidR="00E914AA" w:rsidRPr="00E914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A</w:t>
            </w:r>
            <w:r w:rsidR="00E914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je určena k provádění montáží, oprav a seřizování digitálních tachografů. </w:t>
            </w:r>
          </w:p>
          <w:p w14:paraId="7C4D4FF7" w14:textId="77777777" w:rsidR="00E914AA" w:rsidRDefault="00E914AA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Ke kartě je přidělen PIN (jedná se o personalizovanou kartu).</w:t>
            </w:r>
          </w:p>
          <w:p w14:paraId="33CF7354" w14:textId="77777777" w:rsidR="00E914AA" w:rsidRDefault="00E914AA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Držitel karty je oprávněn vlastnit a používat pouze jednu kartu na jedno pověřené pracoviště, která je vydána na jeho jméno, není-li tato karta vadná a nevypršela-li její platnost. </w:t>
            </w:r>
          </w:p>
          <w:p w14:paraId="571A0581" w14:textId="6CFADB25" w:rsidR="004C4371" w:rsidRDefault="00E914AA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Zároveň nesmí držitel v souladu s Nařízením Komise (ES) č. 1360/20</w:t>
            </w:r>
            <w:r w:rsidR="00CD0A1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0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2 vlastnit paměťovou kartu podniku. </w:t>
            </w:r>
          </w:p>
          <w:p w14:paraId="152ACAC6" w14:textId="429E69F5" w:rsidR="00E914AA" w:rsidRPr="00F90469" w:rsidRDefault="004C4371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Karta se vydává nejdéle na dobu 1 roku. </w:t>
            </w:r>
            <w:r w:rsidR="00E914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4F4966" w:rsidRPr="004F4966" w14:paraId="5E021E0A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2B99D66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5D81A83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Kdo je oprávněn v této věci jednat </w:t>
            </w:r>
            <w:proofErr w:type="gramStart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( podat</w:t>
            </w:r>
            <w:proofErr w:type="gramEnd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žádost  apod.)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E7DDFDF" w14:textId="7AD629EE" w:rsidR="004F4966" w:rsidRPr="00E914AA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914AA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fyzické </w:t>
            </w:r>
            <w:proofErr w:type="gramStart"/>
            <w:r w:rsidRPr="00E914AA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a  právnické</w:t>
            </w:r>
            <w:proofErr w:type="gramEnd"/>
            <w:r w:rsidRPr="00E914AA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 osoby.</w:t>
            </w:r>
            <w:r w:rsidR="00E914AA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 </w:t>
            </w:r>
            <w:r w:rsidR="00E914A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Žádost podává fyzická nebo právnická osoba, která montáže, opravy a seřizování digitálních tachografů provádí a která je držitelem „Certifikátu“ nebo Osvědčení vydaného ČMI podle zvláštního právního předpisu</w:t>
            </w:r>
            <w:r w:rsidR="004C437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.</w:t>
            </w:r>
          </w:p>
        </w:tc>
      </w:tr>
      <w:tr w:rsidR="004F4966" w:rsidRPr="004F4966" w14:paraId="30C43DC7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2475009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4D61A0C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Jaké jsou podmínky a postup pro řešení životní situace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4B221B7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Splnění všech požadovaných náležitostí.</w:t>
            </w:r>
          </w:p>
        </w:tc>
      </w:tr>
      <w:tr w:rsidR="004F4966" w:rsidRPr="004F4966" w14:paraId="4069E149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382BC07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9745658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Jakým způsobem můžete zahájit řešení životní situace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F216D45" w14:textId="03CA335A" w:rsidR="004F4966" w:rsidRPr="004F4966" w:rsidRDefault="00BD0343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P</w:t>
            </w:r>
            <w:r w:rsidR="004F4966"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p</w:t>
            </w:r>
            <w:r w:rsidR="004F4966"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odáním</w:t>
            </w:r>
            <w:proofErr w:type="spellEnd"/>
            <w:r w:rsidR="004F4966"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žádosti o servisní kartu vozidla.</w:t>
            </w:r>
          </w:p>
        </w:tc>
      </w:tr>
      <w:tr w:rsidR="004F4966" w:rsidRPr="004F4966" w14:paraId="4F41486F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8F472AE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4E049CA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 které instituci životní situaci řešit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B7B9648" w14:textId="7F20AA94" w:rsidR="004F4966" w:rsidRPr="004F4966" w:rsidRDefault="00BD0343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J</w:t>
            </w:r>
            <w:r w:rsidR="004F4966"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j</w:t>
            </w:r>
            <w:r w:rsidR="004F4966"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akýkoliv</w:t>
            </w:r>
            <w:proofErr w:type="spellEnd"/>
            <w:r w:rsidR="004F4966"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obecní úřad obce s rozšířenou působností na území ČR</w:t>
            </w:r>
          </w:p>
        </w:tc>
      </w:tr>
      <w:tr w:rsidR="004F4966" w:rsidRPr="004F4966" w14:paraId="45250346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684A2F8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96CB2FF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Kde, s kým a kdy životní situaci řešit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A1BD599" w14:textId="77777777" w:rsidR="004F4966" w:rsidRPr="004F4966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MěÚ</w:t>
            </w:r>
            <w:proofErr w:type="spellEnd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Český Brod – odbor dopravy a obecní živnostenský úřad, nám. Arnošta z Pardubic 56, Český Brod</w:t>
            </w:r>
          </w:p>
          <w:p w14:paraId="78DE3D3F" w14:textId="3DA5C564" w:rsidR="004F4966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trike/>
                <w:color w:val="BC1C2F"/>
                <w:sz w:val="24"/>
                <w:szCs w:val="24"/>
                <w:u w:val="single"/>
                <w:lang w:eastAsia="cs-CZ"/>
              </w:rPr>
            </w:pPr>
            <w:r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kancelář č. </w:t>
            </w:r>
            <w:proofErr w:type="gramStart"/>
            <w:r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9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</w:t>
            </w:r>
            <w:r w:rsid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Přepážka</w:t>
            </w:r>
            <w:proofErr w:type="gramEnd"/>
            <w:r w:rsid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č. 11, 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Lucie Formanová </w:t>
            </w:r>
            <w:r w:rsidRPr="00BD0343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cs-CZ"/>
              </w:rPr>
              <w:t> </w:t>
            </w:r>
            <w:hyperlink r:id="rId5" w:history="1">
              <w:r w:rsidRPr="00BD0343">
                <w:rPr>
                  <w:rFonts w:ascii="Times New Roman" w:eastAsia="Times New Roman" w:hAnsi="Times New Roman" w:cs="Times New Roman"/>
                  <w:strike/>
                  <w:color w:val="BC1C2F"/>
                  <w:sz w:val="24"/>
                  <w:szCs w:val="24"/>
                  <w:u w:val="single"/>
                  <w:lang w:eastAsia="cs-CZ"/>
                </w:rPr>
                <w:t>formanova@cesbrod.cz</w:t>
              </w:r>
            </w:hyperlink>
          </w:p>
          <w:p w14:paraId="1B9274A8" w14:textId="5A04A7A3" w:rsidR="00BD0343" w:rsidRPr="00BD0343" w:rsidRDefault="00BD0343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Přepážka č. 9, Bc. Marcela Bergmanová </w:t>
            </w:r>
          </w:p>
          <w:p w14:paraId="00E0A4F5" w14:textId="77777777" w:rsidR="004F4966" w:rsidRPr="004F4966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Úřední hodiny: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PO, ST: 08:00-11:00 a 12:00 – 17:00 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Út: 08:00-11:00  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Čt: pouze objednaní klienti</w:t>
            </w:r>
          </w:p>
        </w:tc>
      </w:tr>
      <w:tr w:rsidR="004F4966" w:rsidRPr="004F4966" w14:paraId="6A0A3A42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7FB7E15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620AEEA" w14:textId="2F151E78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 doklady je nutné mít</w:t>
            </w:r>
            <w:r w:rsidR="00BD0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s</w:t>
            </w:r>
            <w:r w:rsidR="00BD0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sebou</w:t>
            </w:r>
            <w:proofErr w:type="gramEnd"/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EE32531" w14:textId="018A15D0" w:rsidR="004F4966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</w:pPr>
            <w:r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Fyzická osoba:</w:t>
            </w:r>
          </w:p>
          <w:p w14:paraId="29737D1E" w14:textId="0373F831" w:rsidR="00BD0343" w:rsidRDefault="00BD0343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lastRenderedPageBreak/>
              <w:t>Žádost o vydání paměťové karty dílny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.</w:t>
            </w:r>
          </w:p>
          <w:p w14:paraId="7A7358E3" w14:textId="6AF250E5" w:rsidR="00BD0343" w:rsidRDefault="004F4966" w:rsidP="00604DA9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-  </w:t>
            </w:r>
            <w:proofErr w:type="spellStart"/>
            <w:r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p</w:t>
            </w:r>
            <w:r w:rsidR="00BD0343" w:rsidRP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P</w:t>
            </w:r>
            <w:r w:rsidRPr="00BD0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latný</w:t>
            </w:r>
            <w:proofErr w:type="spellEnd"/>
            <w:r w:rsidRP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doklad totožnosti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proofErr w:type="gramStart"/>
            <w:r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-  živnostenský</w:t>
            </w:r>
            <w:proofErr w:type="gramEnd"/>
            <w:r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 list </w:t>
            </w:r>
            <w:proofErr w:type="spellStart"/>
            <w:r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popříp</w:t>
            </w:r>
            <w:proofErr w:type="spellEnd"/>
            <w:r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. Koncesní listinu</w:t>
            </w:r>
            <w:r w:rsidR="00BD0343" w:rsidRP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Úřední doklad o existenci právnické či fyzické osoby, např. živnostenský list, výpis z obchodního rejstříku, koncesní listinu apod. </w:t>
            </w:r>
          </w:p>
          <w:p w14:paraId="09E62804" w14:textId="74701EC4" w:rsidR="00604DA9" w:rsidRDefault="00604DA9" w:rsidP="00604DA9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Úředně ověřenou plnou moc dílny (servisní dílny) pro žadatele – zplnomocnění dílny pro držitele karty. </w:t>
            </w:r>
          </w:p>
          <w:p w14:paraId="0C592989" w14:textId="4760E6FA" w:rsidR="00604DA9" w:rsidRDefault="00604DA9" w:rsidP="00604DA9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Kopii platného „Certifikátu“ nebo „Osvědčení“ k ověřování digitálních tachografů vydaného Českým metrologickým institutem.</w:t>
            </w:r>
          </w:p>
          <w:p w14:paraId="208C4976" w14:textId="77777777" w:rsidR="00604DA9" w:rsidRPr="00BD0343" w:rsidRDefault="00604DA9" w:rsidP="00604DA9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D03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V případě, že žádost vyřizuje jiná osoba než osoba, na kterou bude karta vystavena (osoba oprávněná pro ověřování digitálních tachografů, tj. osoba žadatele), musí být podpis žadatele na žádosti úředně ověřen a vyřizující osoba musí mít k tomuto úkonu plnou moc.</w:t>
            </w:r>
          </w:p>
          <w:p w14:paraId="1B16AF01" w14:textId="60671070" w:rsidR="004F4966" w:rsidRPr="00604DA9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  </w:t>
            </w:r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plná moc</w:t>
            </w:r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br/>
            </w:r>
            <w:proofErr w:type="gramStart"/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-  zplnomocnění</w:t>
            </w:r>
            <w:proofErr w:type="gramEnd"/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 servisu pro držitele karty</w:t>
            </w:r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br/>
              <w:t>-  Osvědčení českého metrologického institutu</w:t>
            </w:r>
          </w:p>
          <w:p w14:paraId="504489E9" w14:textId="77777777" w:rsidR="004F4966" w:rsidRPr="00BD0343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</w:pPr>
            <w:r w:rsidRPr="00BD0343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Právnická osoba:</w:t>
            </w:r>
          </w:p>
          <w:p w14:paraId="78591220" w14:textId="46462A70" w:rsidR="004F4966" w:rsidRPr="00604DA9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</w:pPr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-  platný průkaz totožnosti jednající osoby</w:t>
            </w:r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br/>
            </w:r>
            <w:proofErr w:type="gramStart"/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-  výpis</w:t>
            </w:r>
            <w:proofErr w:type="gramEnd"/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 z obchodního rejstříku</w:t>
            </w:r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br/>
              <w:t>-  plná moc</w:t>
            </w:r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br/>
              <w:t>-  zplnomocnění servisu pro držitele karty</w:t>
            </w:r>
            <w:r w:rsidRPr="00604DA9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br/>
              <w:t>-  Osvědčení českého metrologického institutu</w:t>
            </w:r>
          </w:p>
          <w:p w14:paraId="706B9399" w14:textId="566CB416" w:rsidR="00BD0343" w:rsidRPr="004F4966" w:rsidRDefault="00BD0343" w:rsidP="00CD5A4C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pacing w:before="120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F4966" w:rsidRPr="004F4966" w14:paraId="0962E561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569E28D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lastRenderedPageBreak/>
              <w:t>11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A24F644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Jaké jsou potřebné formuláře a kde jsou k dispozici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311D335" w14:textId="77777777" w:rsid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</w:pPr>
            <w:r w:rsidRPr="00CD5A4C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Žádost o servisní kartu vozidla je k dispozici na příslušném úřadě.</w:t>
            </w:r>
            <w:r w:rsidR="00CD5A4C" w:rsidRPr="00CD5A4C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 </w:t>
            </w:r>
          </w:p>
          <w:p w14:paraId="27086DA4" w14:textId="285BA237" w:rsidR="00CD5A4C" w:rsidRPr="00CD5A4C" w:rsidRDefault="00CD5A4C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vložit formulář žádost o vydání paměťové karty dílny</w:t>
            </w:r>
          </w:p>
        </w:tc>
      </w:tr>
      <w:tr w:rsidR="004F4966" w:rsidRPr="004F4966" w14:paraId="16503854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2066194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9DA2C1B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Jaké jsou poplatky a jak je lze hradit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1DACA46" w14:textId="77777777" w:rsidR="004F4966" w:rsidRPr="004F4966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Správní poplatek činí 700 Kč</w:t>
            </w:r>
          </w:p>
          <w:p w14:paraId="418E9754" w14:textId="29125A5A" w:rsidR="004F4966" w:rsidRPr="004F4966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B7448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p</w:t>
            </w:r>
            <w:r w:rsidR="00B74481" w:rsidRPr="00B7448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P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latba</w:t>
            </w:r>
            <w:proofErr w:type="spellEnd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možná v hotovosti nebo platební kartou.</w:t>
            </w:r>
          </w:p>
        </w:tc>
      </w:tr>
      <w:tr w:rsidR="004F4966" w:rsidRPr="004F4966" w14:paraId="2801EF84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E8DAB96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13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BFC4E64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Jaké jsou lhůty pro vyřízení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958354F" w14:textId="28C8A184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B7448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p</w:t>
            </w:r>
            <w:r w:rsidR="00B74481" w:rsidRPr="00B7448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P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okud</w:t>
            </w:r>
            <w:proofErr w:type="spellEnd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budou splněny všechny zákonné podmínky bude vaše žádost vyřízena do 15 pracovních dnů.</w:t>
            </w:r>
          </w:p>
        </w:tc>
      </w:tr>
      <w:tr w:rsidR="004F4966" w:rsidRPr="004F4966" w14:paraId="45680F37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D4E704B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536E92D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Kteří jsou další účastníci </w:t>
            </w:r>
            <w:proofErr w:type="gramStart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( dotčeni</w:t>
            </w:r>
            <w:proofErr w:type="gramEnd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) řešení životní situace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69C4DF8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Další účastníci postupu nejsou stanoveni.</w:t>
            </w:r>
          </w:p>
        </w:tc>
      </w:tr>
      <w:tr w:rsidR="004F4966" w:rsidRPr="004F4966" w14:paraId="6FAB3CDA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41C8EF1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6A484DA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Jaké další činnosti jsou po žadateli požadovány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08955BE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Další činnosti nejsou stanoveny.</w:t>
            </w:r>
          </w:p>
        </w:tc>
      </w:tr>
      <w:tr w:rsidR="004F4966" w:rsidRPr="004F4966" w14:paraId="4709592F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74A6771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C6F116D" w14:textId="33E8FB81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Elektronická služba</w:t>
            </w:r>
            <w:r w:rsidR="00B7448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,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kterou lze využít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BFC3EFD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Tuto situaci není možné řešit zasláním žádosti elektronickou poštou.</w:t>
            </w:r>
          </w:p>
        </w:tc>
      </w:tr>
      <w:tr w:rsidR="004F4966" w:rsidRPr="004F4966" w14:paraId="4C4F62BD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CAF41DB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A7E49F8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Podle kterého právního předpisu se postupuje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DB2DE10" w14:textId="77777777" w:rsidR="004F4966" w:rsidRPr="00B74481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</w:pPr>
            <w:r w:rsidRPr="00B7448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nařízení Rady EHS 1360/2002, který se přizpůsobuje technický pokrok, zákonem č. 56/2001 Sb. o podmínkách provozu vozidel na pozemních komunikacích</w:t>
            </w:r>
          </w:p>
          <w:p w14:paraId="15D191C1" w14:textId="2E549B76" w:rsidR="00B74481" w:rsidRPr="00B74481" w:rsidRDefault="00B74481" w:rsidP="00B74481">
            <w:pPr>
              <w:spacing w:after="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r w:rsidRPr="00B7448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lastRenderedPageBreak/>
              <w:t>Nařízení Rady (ES) č. 3821/1985 o záznamovém zařízení v silniční dopravě, ve znění pozdějších předpisů.</w:t>
            </w:r>
          </w:p>
          <w:p w14:paraId="23D14519" w14:textId="7EDCCD5D" w:rsidR="00B74481" w:rsidRPr="00CC14E4" w:rsidRDefault="00B74481" w:rsidP="00B74481">
            <w:pPr>
              <w:spacing w:after="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r w:rsidRPr="00CC14E4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Nařízení Rady (ES) č. 2135/98, kterým se mění nařízení (EHS) č. 3821/85 o záznamovém zařízení v silniční dopravě </w:t>
            </w:r>
          </w:p>
          <w:p w14:paraId="61FDE0A1" w14:textId="03907614" w:rsidR="00B74481" w:rsidRDefault="00B74481" w:rsidP="00B74481">
            <w:pPr>
              <w:spacing w:after="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r w:rsidRPr="00CC14E4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Nařízení Komise (ES) č. 1360/2002, kterým se posedmé přizpůsobuje technickému pokroku nařízení Rady (EHS) č. 3821/85 o záznamovém zařízení v silniční dopravě.</w:t>
            </w:r>
          </w:p>
          <w:p w14:paraId="580E9E3A" w14:textId="43D9036B" w:rsidR="00B74481" w:rsidRPr="00CC14E4" w:rsidRDefault="00B74481" w:rsidP="00B74481">
            <w:pPr>
              <w:spacing w:after="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r w:rsidRPr="00CC14E4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Zákon č. 361/2000 Sb., o provozu na pozemních komunikacích a o změnách některých zákonů ve znění pozdějších předpisů.</w:t>
            </w:r>
            <w:r w:rsidRPr="00CC14E4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br/>
              <w:t>Zákon č. 634/2004 Sb., o správních poplatcích, ve znění pozdějších předpisů.</w:t>
            </w:r>
          </w:p>
          <w:p w14:paraId="59E8A002" w14:textId="4081C6C2" w:rsidR="00B74481" w:rsidRPr="004F4966" w:rsidRDefault="00B74481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F4966" w:rsidRPr="004F4966" w14:paraId="414D94D2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C8BC9B9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lastRenderedPageBreak/>
              <w:t>18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9C6889D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Jaké jsou související předpisy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0298679" w14:textId="77777777" w:rsidR="00B74481" w:rsidRPr="00431584" w:rsidRDefault="00B74481" w:rsidP="00B74481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proofErr w:type="spellStart"/>
            <w:r w:rsidRPr="00431584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v</w:t>
            </w:r>
            <w:r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V</w:t>
            </w:r>
            <w:r w:rsidRPr="00431584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yhláška</w:t>
            </w:r>
            <w:proofErr w:type="spellEnd"/>
            <w:r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 č.</w:t>
            </w:r>
            <w:r w:rsidRPr="00431584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 </w:t>
            </w:r>
            <w:r w:rsidRPr="005441EF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124/2007 Sb. o vzoru paměťové karty</w:t>
            </w:r>
            <w:r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řidiče</w:t>
            </w:r>
          </w:p>
          <w:p w14:paraId="1073B0AD" w14:textId="504C5A3C" w:rsidR="00B74481" w:rsidRPr="004F4966" w:rsidRDefault="00B74481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F4966" w:rsidRPr="004F4966" w14:paraId="6B89343B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8530A10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19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4B5F67C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Jaké jsou opravné prostředky a jak se uplatňují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3BDB163" w14:textId="0442E614" w:rsidR="004F4966" w:rsidRPr="004F4966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7448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-  </w:t>
            </w:r>
            <w:proofErr w:type="spellStart"/>
            <w:r w:rsidRPr="00B7448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p</w:t>
            </w:r>
            <w:r w:rsidR="00026951" w:rsidRPr="0002695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P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okud</w:t>
            </w:r>
            <w:proofErr w:type="spellEnd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žádosti vyhověno, nejsou stanoveny opravné prostředky</w:t>
            </w:r>
          </w:p>
          <w:p w14:paraId="2F4B019A" w14:textId="46248392" w:rsidR="004F4966" w:rsidRPr="004F4966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2695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- v</w:t>
            </w:r>
            <w:r w:rsidR="0002695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 </w:t>
            </w:r>
            <w:proofErr w:type="spellStart"/>
            <w:r w:rsidR="00026951" w:rsidRPr="0002695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V</w:t>
            </w:r>
            <w:proofErr w:type="spellEnd"/>
            <w:r w:rsidR="000269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případě kdy není žádosti vyhověno, lze podat do 15 dnů </w:t>
            </w:r>
            <w:proofErr w:type="gramStart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odvolání  v</w:t>
            </w:r>
            <w:proofErr w:type="gramEnd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souladu s poučením obsaženým v příslušném rozhodnutí.</w:t>
            </w:r>
          </w:p>
        </w:tc>
      </w:tr>
      <w:tr w:rsidR="004F4966" w:rsidRPr="004F4966" w14:paraId="614A6B9E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9A5999F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20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10328AD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Jaké sankce mohou být uplatněny v případě nedodržení povinností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13C4C5D" w14:textId="01D84691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02695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s</w:t>
            </w:r>
            <w:r w:rsidR="00026951" w:rsidRPr="0002695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S</w:t>
            </w: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ankce</w:t>
            </w:r>
            <w:proofErr w:type="spellEnd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nejsou stanoveny</w:t>
            </w:r>
          </w:p>
        </w:tc>
      </w:tr>
      <w:tr w:rsidR="004F4966" w:rsidRPr="004F4966" w14:paraId="133AD3B7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F0F7272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21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EA68EC1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Nejčastější dotazy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6BF4806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F4966" w:rsidRPr="004F4966" w14:paraId="7DA1C0C7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2D8DC89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491516E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Další informace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5EDC4C0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Obec s rozšířenou působností, Ministerstvo dopravy ČR, Krajský úřad.</w:t>
            </w:r>
          </w:p>
        </w:tc>
      </w:tr>
      <w:tr w:rsidR="004F4966" w:rsidRPr="004F4966" w14:paraId="22870E40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16D99FD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23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4B956F4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Informace o popisovaném postupu </w:t>
            </w:r>
            <w:proofErr w:type="gramStart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( o</w:t>
            </w:r>
            <w:proofErr w:type="gramEnd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řešení životní situace ) je možné získat také z jiných zdrojů nebo v jiné formě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596957F" w14:textId="77777777" w:rsid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</w:pPr>
            <w:r w:rsidRPr="0002695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Na </w:t>
            </w:r>
            <w:proofErr w:type="spellStart"/>
            <w:r w:rsidRPr="0002695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MěÚ</w:t>
            </w:r>
            <w:proofErr w:type="spellEnd"/>
            <w:r w:rsidRPr="0002695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 Český Brod – odbor dopravy a obecní živnostenský </w:t>
            </w:r>
            <w:proofErr w:type="gramStart"/>
            <w:r w:rsidRPr="0002695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úřad,  osobně</w:t>
            </w:r>
            <w:proofErr w:type="gramEnd"/>
            <w:r w:rsidRPr="0002695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, nebo na tel. č. 321 612</w:t>
            </w:r>
            <w:r w:rsidR="00CD0A14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 </w:t>
            </w:r>
            <w:r w:rsidRPr="00026951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195.</w:t>
            </w:r>
          </w:p>
          <w:p w14:paraId="4CF1E90D" w14:textId="77777777" w:rsidR="00CD0A14" w:rsidRPr="007F30CC" w:rsidRDefault="00CD0A14" w:rsidP="00CD0A14">
            <w:pPr>
              <w:spacing w:after="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r w:rsidRPr="007F30CC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Ministerstvo dopravy ČR</w:t>
            </w:r>
          </w:p>
          <w:p w14:paraId="75499286" w14:textId="0F42010F" w:rsidR="00CD0A14" w:rsidRPr="00026951" w:rsidRDefault="00CD0A14" w:rsidP="00CD0A14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cs-CZ"/>
              </w:rPr>
            </w:pPr>
            <w:r w:rsidRPr="007F30CC">
              <w:rPr>
                <w:rFonts w:ascii="PT Sans" w:eastAsia="Times New Roman" w:hAnsi="PT Sans" w:cs="Times New Roman"/>
                <w:i/>
                <w:iCs/>
                <w:color w:val="FF0000"/>
                <w:sz w:val="23"/>
                <w:szCs w:val="23"/>
                <w:lang w:eastAsia="cs-CZ"/>
              </w:rPr>
              <w:t xml:space="preserve">Odkaz: </w:t>
            </w:r>
            <w:hyperlink r:id="rId6" w:history="1">
              <w:r w:rsidRPr="000638E2">
                <w:rPr>
                  <w:rStyle w:val="Hypertextovodkaz"/>
                  <w:rFonts w:ascii="PT Sans" w:eastAsia="Times New Roman" w:hAnsi="PT Sans" w:cs="Times New Roman"/>
                  <w:i/>
                  <w:iCs/>
                  <w:sz w:val="23"/>
                  <w:szCs w:val="23"/>
                  <w:lang w:eastAsia="cs-CZ"/>
                </w:rPr>
                <w:t>https://www.mdcr.cz/Zivotni-situace/Pametove-karty-(digitalni-tachograf)/</w:t>
              </w:r>
            </w:hyperlink>
            <w:r>
              <w:rPr>
                <w:rFonts w:ascii="PT Sans" w:eastAsia="Times New Roman" w:hAnsi="PT Sans" w:cs="Times New Roman"/>
                <w:i/>
                <w:iCs/>
                <w:color w:val="FF0000"/>
                <w:sz w:val="23"/>
                <w:szCs w:val="23"/>
                <w:lang w:eastAsia="cs-CZ"/>
              </w:rPr>
              <w:t xml:space="preserve"> - až bude odkaz funkční</w:t>
            </w:r>
          </w:p>
        </w:tc>
      </w:tr>
      <w:tr w:rsidR="004F4966" w:rsidRPr="004F4966" w14:paraId="6F22FF7D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23A728F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24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749B277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Související životní situace a </w:t>
            </w:r>
            <w:proofErr w:type="gramStart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návody</w:t>
            </w:r>
            <w:proofErr w:type="gramEnd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jak je řešit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15042E4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F4966" w:rsidRPr="004F4966" w14:paraId="5A6CB040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CB0565F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25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3EE4D03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 správnost popisu odpovídá útvar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80D1F0A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MěÚ</w:t>
            </w:r>
            <w:proofErr w:type="spellEnd"/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Český Brod – odbor dopravy a obecní živnostenský úřad.</w:t>
            </w:r>
          </w:p>
        </w:tc>
      </w:tr>
      <w:tr w:rsidR="004F4966" w:rsidRPr="004F4966" w14:paraId="1384AC67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6B27D7D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26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884F003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Kontaktní osoba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EF8877E" w14:textId="77777777" w:rsidR="004F4966" w:rsidRPr="004F4966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Lucie Formanová – </w:t>
            </w:r>
            <w:hyperlink r:id="rId7" w:history="1">
              <w:r w:rsidRPr="004F4966">
                <w:rPr>
                  <w:rFonts w:ascii="Times New Roman" w:eastAsia="Times New Roman" w:hAnsi="Times New Roman" w:cs="Times New Roman"/>
                  <w:color w:val="BC1C2F"/>
                  <w:sz w:val="24"/>
                  <w:szCs w:val="24"/>
                  <w:u w:val="single"/>
                  <w:lang w:eastAsia="cs-CZ"/>
                </w:rPr>
                <w:t>formanova@cesbrod.cz</w:t>
              </w:r>
            </w:hyperlink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tel. 321612195</w:t>
            </w:r>
          </w:p>
          <w:p w14:paraId="1F72D5E6" w14:textId="77777777" w:rsidR="004F4966" w:rsidRPr="004F4966" w:rsidRDefault="004F4966" w:rsidP="004F4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Marcela Bergmanová – </w:t>
            </w:r>
            <w:hyperlink r:id="rId8" w:history="1">
              <w:r w:rsidRPr="004F4966">
                <w:rPr>
                  <w:rFonts w:ascii="Times New Roman" w:eastAsia="Times New Roman" w:hAnsi="Times New Roman" w:cs="Times New Roman"/>
                  <w:color w:val="BC1C2F"/>
                  <w:sz w:val="24"/>
                  <w:szCs w:val="24"/>
                  <w:u w:val="single"/>
                  <w:lang w:eastAsia="cs-CZ"/>
                </w:rPr>
                <w:t>bergmanova@cesbrod.cz</w:t>
              </w:r>
            </w:hyperlink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tel. 313036104</w:t>
            </w:r>
          </w:p>
        </w:tc>
      </w:tr>
      <w:tr w:rsidR="004F4966" w:rsidRPr="004F4966" w14:paraId="584D48A2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3D6A8B5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27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D1317EC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Popis je zpracován podle právního stavu ke dni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0898F5B" w14:textId="178379C1" w:rsidR="004F4966" w:rsidRPr="00CD0A14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cs-CZ"/>
              </w:rPr>
            </w:pPr>
            <w:r w:rsidRPr="00CD0A14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01.7.2018</w:t>
            </w:r>
            <w:r w:rsidR="00CD0A14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 </w:t>
            </w:r>
            <w:r w:rsidR="00CD0A14" w:rsidRPr="00CD0A1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1.7.2024</w:t>
            </w:r>
          </w:p>
        </w:tc>
      </w:tr>
      <w:tr w:rsidR="004F4966" w:rsidRPr="004F4966" w14:paraId="4E195E1E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7E85FFF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lastRenderedPageBreak/>
              <w:t>28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8B777C1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Popis byl naposledy aktualizován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179F0D8" w14:textId="40871660" w:rsidR="004F4966" w:rsidRPr="00CD0A14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D0A14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>3.1.2023</w:t>
            </w:r>
            <w:r w:rsidR="00CD0A14">
              <w:rPr>
                <w:rFonts w:ascii="Times New Roman" w:eastAsia="Times New Roman" w:hAnsi="Times New Roman" w:cs="Times New Roman"/>
                <w:strike/>
                <w:color w:val="FF0000"/>
                <w:sz w:val="24"/>
                <w:szCs w:val="24"/>
                <w:lang w:eastAsia="cs-CZ"/>
              </w:rPr>
              <w:t xml:space="preserve"> </w:t>
            </w:r>
            <w:r w:rsidR="00CD0A1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25.7.2024</w:t>
            </w:r>
          </w:p>
        </w:tc>
      </w:tr>
      <w:tr w:rsidR="004F4966" w:rsidRPr="004F4966" w14:paraId="2FF7D603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E3C81F6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29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25284C6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Datum konce platnosti popisu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2BC6192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Není stanoveno</w:t>
            </w:r>
          </w:p>
        </w:tc>
      </w:tr>
      <w:tr w:rsidR="004F4966" w:rsidRPr="004F4966" w14:paraId="5F24F19A" w14:textId="77777777" w:rsidTr="004F4966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1D9FEDD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30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31352F5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Případná upřesnění a poznámky k řešení životní situace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7623F59" w14:textId="77777777" w:rsidR="004F4966" w:rsidRPr="004F4966" w:rsidRDefault="004F4966" w:rsidP="004F4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496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</w:tbl>
    <w:p w14:paraId="54DB2C84" w14:textId="77777777" w:rsidR="0036200C" w:rsidRDefault="0036200C" w:rsidP="004F4966">
      <w:pPr>
        <w:ind w:right="-284"/>
      </w:pPr>
    </w:p>
    <w:sectPr w:rsidR="00362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T Sans">
    <w:altName w:val="PT Sans"/>
    <w:charset w:val="EE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13813"/>
    <w:multiLevelType w:val="multilevel"/>
    <w:tmpl w:val="F28EE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58610E"/>
    <w:multiLevelType w:val="multilevel"/>
    <w:tmpl w:val="33DE2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966"/>
    <w:rsid w:val="00026951"/>
    <w:rsid w:val="0036200C"/>
    <w:rsid w:val="004C4371"/>
    <w:rsid w:val="004F4966"/>
    <w:rsid w:val="00604DA9"/>
    <w:rsid w:val="009953FD"/>
    <w:rsid w:val="009F7C63"/>
    <w:rsid w:val="00B74481"/>
    <w:rsid w:val="00BD0343"/>
    <w:rsid w:val="00CD0A14"/>
    <w:rsid w:val="00CD5A4C"/>
    <w:rsid w:val="00E914AA"/>
    <w:rsid w:val="00F67D7F"/>
    <w:rsid w:val="00F9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17612"/>
  <w15:chartTrackingRefBased/>
  <w15:docId w15:val="{9974B1AD-F18A-479E-991B-F67A2ECEE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4F49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4F49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F496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F496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F4966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F4966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4F4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CD0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8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gmanova@cesbrod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ormanova@cesbrod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dcr.cz/Zivotni-situace/Pametove-karty-(digitalni-tachograf)/" TargetMode="External"/><Relationship Id="rId5" Type="http://schemas.openxmlformats.org/officeDocument/2006/relationships/hyperlink" Target="mailto:formanova@cesbrod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885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Bergmanova Marcela</dc:creator>
  <cp:keywords/>
  <dc:description/>
  <cp:lastModifiedBy>Bergmanova Marcela</cp:lastModifiedBy>
  <cp:revision>2</cp:revision>
  <dcterms:created xsi:type="dcterms:W3CDTF">2024-07-25T15:00:00Z</dcterms:created>
  <dcterms:modified xsi:type="dcterms:W3CDTF">2024-07-25T15:00:00Z</dcterms:modified>
</cp:coreProperties>
</file>